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Карачаевск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Крымшамхалова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